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39" w:rsidRDefault="00C46939" w:rsidP="00C4693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 xml:space="preserve">Załącznik </w:t>
      </w:r>
      <w:r>
        <w:rPr>
          <w:rFonts w:ascii="Calibri Light" w:eastAsia="Times New Roman" w:hAnsi="Calibri Light" w:cs="Times New Roman"/>
          <w:sz w:val="20"/>
          <w:szCs w:val="20"/>
        </w:rPr>
        <w:t>3</w:t>
      </w:r>
      <w:bookmarkStart w:id="0" w:name="_GoBack"/>
      <w:bookmarkEnd w:id="0"/>
    </w:p>
    <w:p w:rsidR="00C46939" w:rsidRDefault="00C46939" w:rsidP="00C4693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Do Zarządzenia Dyrektora Nr 14/21</w:t>
      </w:r>
    </w:p>
    <w:p w:rsidR="00C46939" w:rsidRDefault="00C46939" w:rsidP="00C4693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 dnia 30 sierpnia 2021 r.</w:t>
      </w:r>
    </w:p>
    <w:p w:rsidR="00890FB0" w:rsidRPr="00890FB0" w:rsidRDefault="00A43A17" w:rsidP="00890FB0">
      <w:pPr>
        <w:keepNext/>
        <w:keepLines/>
        <w:spacing w:before="240" w:after="0"/>
        <w:jc w:val="center"/>
        <w:outlineLvl w:val="0"/>
        <w:rPr>
          <w:rFonts w:ascii="Cambria" w:eastAsia="Calibri" w:hAnsi="Cambria" w:cs="Arial"/>
          <w:b/>
          <w:sz w:val="24"/>
          <w:szCs w:val="24"/>
        </w:rPr>
      </w:pPr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Procedura postępowania w razie stwierdzenia zagrożenia zarażenia </w:t>
      </w:r>
      <w:proofErr w:type="spellStart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koronawirusem</w:t>
      </w:r>
      <w:proofErr w:type="spellEnd"/>
      <w:r w:rsidRPr="00A43A17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 xml:space="preserve"> u </w:t>
      </w:r>
      <w:r w:rsidR="00890FB0">
        <w:rPr>
          <w:rFonts w:ascii="Calibri Light" w:eastAsia="Times New Roman" w:hAnsi="Calibri Light" w:cs="Times New Roman"/>
          <w:b/>
          <w:color w:val="2F5496"/>
          <w:sz w:val="32"/>
          <w:szCs w:val="32"/>
        </w:rPr>
        <w:t>pracownika</w:t>
      </w:r>
      <w:r w:rsidR="00890FB0" w:rsidRPr="00890FB0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:rsidR="00890FB0" w:rsidRPr="00890FB0" w:rsidRDefault="00890FB0" w:rsidP="00890FB0">
      <w:pPr>
        <w:shd w:val="clear" w:color="auto" w:fill="FFFFFF"/>
        <w:jc w:val="both"/>
        <w:rPr>
          <w:rFonts w:ascii="Arial" w:eastAsia="Calibri" w:hAnsi="Arial" w:cs="Arial"/>
        </w:rPr>
      </w:pPr>
    </w:p>
    <w:p w:rsidR="00890FB0" w:rsidRPr="00890FB0" w:rsidRDefault="00890FB0" w:rsidP="00890FB0">
      <w:pPr>
        <w:rPr>
          <w:rFonts w:ascii="Calibri" w:eastAsia="Calibri" w:hAnsi="Calibri" w:cs="Times New Roman"/>
        </w:rPr>
      </w:pP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Pracownik, który zaobserwował u siebie jeden z objawów (gorączka, kaszel, duszność) niezwłocznie nakłada strój ochronny (maska jedno</w:t>
      </w:r>
      <w:r w:rsidR="00C46939">
        <w:rPr>
          <w:rFonts w:ascii="Arial" w:eastAsia="Calibri" w:hAnsi="Arial" w:cs="Arial"/>
        </w:rPr>
        <w:t>razowa, rękawiczki jednorazowe,</w:t>
      </w:r>
      <w:r w:rsidRPr="00890FB0">
        <w:rPr>
          <w:rFonts w:ascii="Arial" w:eastAsia="Calibri" w:hAnsi="Arial" w:cs="Arial"/>
        </w:rPr>
        <w:t xml:space="preserve"> fartuch).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pozostaje w jednym, wyznaczonym miejscu, nie zbliża się do innych osób.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kontaktuje się z dyrektorem, który niezwłocznie wyznacza osobę, która przejmie obowiązki pracownika.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Jeśli pracownik przebywał w sali z dziećmi to podaje zdrowym dzieciom instrukcję, aby nie zbliżały się, założyły maski jednorazowe, zdezynfekowały ręce.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Otwiera okno.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Osoba wyznaczona przez dyrektora przejmuje obowiązki pracownika z objawami (kaszel, duszność, gorączka).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z objawami powinien niezwłocznie opuścić teren placówki z zaleceniem kontaktu z lekarzem i Stacją SANEPID.</w:t>
      </w:r>
    </w:p>
    <w:p w:rsidR="00890FB0" w:rsidRPr="00890FB0" w:rsidRDefault="00890FB0" w:rsidP="00890FB0">
      <w:pPr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890FB0">
        <w:rPr>
          <w:rFonts w:ascii="Arial" w:eastAsia="Calibri" w:hAnsi="Arial" w:cs="Arial"/>
        </w:rPr>
        <w:t>Pracownik z objawami klinicznymi lub który podlega jednemu z kryteriów epidemiologicznych nie powinien rozpoczynać pracy.</w:t>
      </w:r>
    </w:p>
    <w:p w:rsidR="00A43A17" w:rsidRPr="00A43A17" w:rsidRDefault="00A43A17" w:rsidP="00A43A17">
      <w:pPr>
        <w:spacing w:before="240"/>
        <w:rPr>
          <w:rFonts w:ascii="Calibri" w:eastAsia="Calibri" w:hAnsi="Calibri" w:cs="Times New Roman"/>
        </w:rPr>
      </w:pPr>
    </w:p>
    <w:sectPr w:rsidR="00A43A17" w:rsidRPr="00A4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7BDD"/>
    <w:multiLevelType w:val="hybridMultilevel"/>
    <w:tmpl w:val="DCC2B770"/>
    <w:lvl w:ilvl="0" w:tplc="881C00C8">
      <w:start w:val="1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34"/>
    <w:rsid w:val="00082AED"/>
    <w:rsid w:val="001E6EF2"/>
    <w:rsid w:val="006D1634"/>
    <w:rsid w:val="00890FB0"/>
    <w:rsid w:val="00A43A17"/>
    <w:rsid w:val="00C46939"/>
    <w:rsid w:val="00C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58F6"/>
  <w15:chartTrackingRefBased/>
  <w15:docId w15:val="{5736ACCE-3636-42BA-9251-A387975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2021-09-06T07:09:00Z</cp:lastPrinted>
  <dcterms:created xsi:type="dcterms:W3CDTF">2021-09-06T07:10:00Z</dcterms:created>
  <dcterms:modified xsi:type="dcterms:W3CDTF">2021-09-06T07:10:00Z</dcterms:modified>
</cp:coreProperties>
</file>